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E5" w:rsidRPr="00F05B58" w:rsidRDefault="00C21C5C" w:rsidP="00C21C5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5B58">
        <w:rPr>
          <w:rFonts w:ascii="Arial" w:hAnsi="Arial" w:cs="Arial"/>
          <w:sz w:val="22"/>
          <w:szCs w:val="22"/>
        </w:rPr>
        <w:t xml:space="preserve">DECLARACIÓN JURADA </w:t>
      </w:r>
      <w:r w:rsidR="00516257" w:rsidRPr="00F05B58">
        <w:rPr>
          <w:rFonts w:ascii="Arial" w:hAnsi="Arial" w:cs="Arial"/>
          <w:sz w:val="22"/>
          <w:szCs w:val="22"/>
        </w:rPr>
        <w:t>INVERSIONES ORIE</w:t>
      </w:r>
      <w:r w:rsidR="00F05B58" w:rsidRPr="00F05B58">
        <w:rPr>
          <w:rFonts w:ascii="Arial" w:hAnsi="Arial" w:cs="Arial"/>
          <w:sz w:val="22"/>
          <w:szCs w:val="22"/>
        </w:rPr>
        <w:t xml:space="preserve">NTADAS A LA PRODUCCIÓN PORCINA </w:t>
      </w:r>
      <w:r w:rsidR="00BC1BAA" w:rsidRPr="00F05B58">
        <w:rPr>
          <w:rFonts w:ascii="Arial" w:hAnsi="Arial" w:cs="Arial"/>
          <w:sz w:val="22"/>
          <w:szCs w:val="22"/>
        </w:rPr>
        <w:t xml:space="preserve"> (Base 9.2.d</w:t>
      </w:r>
      <w:r w:rsidR="002D072B" w:rsidRPr="00F05B58">
        <w:rPr>
          <w:rFonts w:ascii="Arial" w:hAnsi="Arial" w:cs="Arial"/>
          <w:sz w:val="22"/>
          <w:szCs w:val="22"/>
        </w:rPr>
        <w:t>)</w:t>
      </w:r>
    </w:p>
    <w:p w:rsidR="00CD1EBB" w:rsidRDefault="00CD1EBB" w:rsidP="00C21C5C">
      <w:pPr>
        <w:jc w:val="center"/>
        <w:rPr>
          <w:rFonts w:ascii="Arial" w:hAnsi="Arial" w:cs="Arial"/>
        </w:rPr>
      </w:pPr>
    </w:p>
    <w:p w:rsidR="00C21C5C" w:rsidRDefault="00C21C5C" w:rsidP="004E1C7C">
      <w:pPr>
        <w:rPr>
          <w:rFonts w:ascii="Arial" w:hAnsi="Arial" w:cs="Arial"/>
        </w:rPr>
      </w:pPr>
    </w:p>
    <w:p w:rsidR="00C21C5C" w:rsidRDefault="00CC0A28" w:rsidP="004E1C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DCCB0" wp14:editId="75B259F8">
                <wp:simplePos x="0" y="0"/>
                <wp:positionH relativeFrom="column">
                  <wp:posOffset>1303020</wp:posOffset>
                </wp:positionH>
                <wp:positionV relativeFrom="paragraph">
                  <wp:posOffset>744855</wp:posOffset>
                </wp:positionV>
                <wp:extent cx="234950" cy="215900"/>
                <wp:effectExtent l="0" t="0" r="1270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02.6pt;margin-top:58.65pt;width:18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F44E" wp14:editId="6D6517C5">
                <wp:simplePos x="0" y="0"/>
                <wp:positionH relativeFrom="column">
                  <wp:posOffset>5297170</wp:posOffset>
                </wp:positionH>
                <wp:positionV relativeFrom="paragraph">
                  <wp:posOffset>490855</wp:posOffset>
                </wp:positionV>
                <wp:extent cx="234950" cy="215900"/>
                <wp:effectExtent l="0" t="0" r="1270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17.1pt;margin-top:38.65pt;width:18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" filled="f" strokecolor="black [3213]" strokeweight="1pt"/>
            </w:pict>
          </mc:Fallback>
        </mc:AlternateContent>
      </w:r>
      <w:r w:rsidR="00BC1BAA">
        <w:rPr>
          <w:rFonts w:ascii="Arial" w:hAnsi="Arial" w:cs="Arial"/>
        </w:rPr>
        <w:t xml:space="preserve">En cumplimiento de la base 9.2.d) de la Resolución </w:t>
      </w:r>
      <w:r w:rsidR="00BE5997" w:rsidRPr="00BE5997">
        <w:rPr>
          <w:rFonts w:ascii="Arial" w:hAnsi="Arial" w:cs="Arial"/>
        </w:rPr>
        <w:t>8E/2020, de 20 de febrero</w:t>
      </w:r>
      <w:r w:rsidR="00BC1BAA" w:rsidRPr="00BE5997">
        <w:rPr>
          <w:rFonts w:ascii="Arial" w:hAnsi="Arial" w:cs="Arial"/>
        </w:rPr>
        <w:t xml:space="preserve">, </w:t>
      </w:r>
      <w:r w:rsidR="00BC1BAA">
        <w:rPr>
          <w:rFonts w:ascii="Arial" w:hAnsi="Arial" w:cs="Arial"/>
        </w:rPr>
        <w:t>en caso de explotaciones orientadas</w:t>
      </w:r>
      <w:r w:rsidR="00C21C5C" w:rsidRPr="00C21C5C">
        <w:rPr>
          <w:rFonts w:ascii="Arial" w:hAnsi="Arial" w:cs="Arial"/>
        </w:rPr>
        <w:t xml:space="preserve"> </w:t>
      </w:r>
      <w:r w:rsidR="00516257">
        <w:rPr>
          <w:rFonts w:ascii="Arial" w:hAnsi="Arial" w:cs="Arial"/>
        </w:rPr>
        <w:t xml:space="preserve">a la </w:t>
      </w:r>
      <w:r w:rsidR="00516257" w:rsidRPr="00516257">
        <w:rPr>
          <w:rFonts w:ascii="Arial" w:hAnsi="Arial" w:cs="Arial"/>
          <w:b/>
        </w:rPr>
        <w:t>producción porcina</w:t>
      </w:r>
      <w:r w:rsidR="00516257" w:rsidRPr="00516257">
        <w:rPr>
          <w:rFonts w:ascii="Arial" w:hAnsi="Arial" w:cs="Arial"/>
        </w:rPr>
        <w:t xml:space="preserve">, </w:t>
      </w:r>
      <w:r w:rsidRPr="00CD1EBB">
        <w:rPr>
          <w:rFonts w:ascii="Arial" w:hAnsi="Arial" w:cs="Arial"/>
          <w:b/>
        </w:rPr>
        <w:t>D./Dña</w:t>
      </w:r>
      <w:r>
        <w:rPr>
          <w:rFonts w:ascii="Arial" w:hAnsi="Arial" w:cs="Arial"/>
        </w:rPr>
        <w:t xml:space="preserve">.____________________________, con DNI___________________,   </w:t>
      </w:r>
      <w:r w:rsidR="00912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nombre propio, o,    </w:t>
      </w:r>
      <w:r w:rsidR="00912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representación de _______________________________, DNI/CIF_________________, indica que</w:t>
      </w:r>
      <w:r w:rsidR="00516257" w:rsidRPr="00516257">
        <w:rPr>
          <w:rFonts w:ascii="Arial" w:hAnsi="Arial" w:cs="Arial"/>
        </w:rPr>
        <w:t xml:space="preserve"> su explotación actual, o la prevista </w:t>
      </w:r>
      <w:r w:rsidR="00BC1BAA">
        <w:rPr>
          <w:rFonts w:ascii="Arial" w:hAnsi="Arial" w:cs="Arial"/>
        </w:rPr>
        <w:t>para</w:t>
      </w:r>
      <w:r w:rsidR="00516257" w:rsidRPr="00CD1EBB">
        <w:rPr>
          <w:rFonts w:ascii="Arial" w:hAnsi="Arial" w:cs="Arial"/>
        </w:rPr>
        <w:t xml:space="preserve"> jóvenes agricultores y agricultoras que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soliciten simultáneamente una ayuda para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su instalación en la convocatoria de ayudas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a la primera instalación de “jóvenes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agricultores” del ejercicio de que se trate, o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que tengan concedidas estas ayudas en</w:t>
      </w:r>
      <w:r w:rsidR="00516257">
        <w:rPr>
          <w:rFonts w:ascii="Arial" w:hAnsi="Arial" w:cs="Arial"/>
        </w:rPr>
        <w:t xml:space="preserve"> </w:t>
      </w:r>
      <w:r w:rsidR="00516257" w:rsidRPr="00CD1EBB">
        <w:rPr>
          <w:rFonts w:ascii="Arial" w:hAnsi="Arial" w:cs="Arial"/>
        </w:rPr>
        <w:t>alguna de las dos convocatorias anteriores</w:t>
      </w:r>
      <w:r w:rsidR="00BC1BAA">
        <w:rPr>
          <w:rFonts w:ascii="Arial" w:hAnsi="Arial" w:cs="Arial"/>
        </w:rPr>
        <w:t xml:space="preserve">, </w:t>
      </w:r>
      <w:r w:rsidR="00EA131D" w:rsidRPr="00CD1EBB">
        <w:rPr>
          <w:rFonts w:ascii="Arial" w:hAnsi="Arial" w:cs="Arial"/>
        </w:rPr>
        <w:t>así</w:t>
      </w:r>
      <w:r w:rsidR="00EA131D">
        <w:rPr>
          <w:rFonts w:ascii="Arial" w:hAnsi="Arial" w:cs="Arial"/>
        </w:rPr>
        <w:t xml:space="preserve"> como las sociedades compuestas </w:t>
      </w:r>
      <w:r w:rsidR="00EA131D" w:rsidRPr="00CD1EBB">
        <w:rPr>
          <w:rFonts w:ascii="Arial" w:hAnsi="Arial" w:cs="Arial"/>
        </w:rPr>
        <w:t>exclusivamente por jóvenes en esas</w:t>
      </w:r>
      <w:r w:rsidR="00EA131D">
        <w:rPr>
          <w:rFonts w:ascii="Arial" w:hAnsi="Arial" w:cs="Arial"/>
        </w:rPr>
        <w:t xml:space="preserve"> </w:t>
      </w:r>
      <w:r w:rsidR="00EA131D" w:rsidRPr="00CD1EBB">
        <w:rPr>
          <w:rFonts w:ascii="Arial" w:hAnsi="Arial" w:cs="Arial"/>
        </w:rPr>
        <w:t>situaciones</w:t>
      </w:r>
      <w:r w:rsidR="00EA131D">
        <w:rPr>
          <w:rFonts w:ascii="Arial" w:hAnsi="Arial" w:cs="Arial"/>
        </w:rPr>
        <w:t xml:space="preserve">, </w:t>
      </w:r>
      <w:r w:rsidR="00BC1BAA">
        <w:rPr>
          <w:rFonts w:ascii="Arial" w:hAnsi="Arial" w:cs="Arial"/>
        </w:rPr>
        <w:t xml:space="preserve">está dedicada </w:t>
      </w:r>
      <w:r w:rsidR="00516257">
        <w:rPr>
          <w:rFonts w:ascii="Arial" w:hAnsi="Arial" w:cs="Arial"/>
        </w:rPr>
        <w:t>a,</w:t>
      </w:r>
    </w:p>
    <w:p w:rsidR="00516257" w:rsidRDefault="00516257" w:rsidP="004E1C7C">
      <w:pPr>
        <w:spacing w:line="360" w:lineRule="auto"/>
        <w:jc w:val="both"/>
        <w:rPr>
          <w:rFonts w:ascii="Arial" w:hAnsi="Arial" w:cs="Arial"/>
        </w:rPr>
      </w:pPr>
    </w:p>
    <w:p w:rsidR="00516257" w:rsidRDefault="00F7289F" w:rsidP="00516257">
      <w:pPr>
        <w:tabs>
          <w:tab w:val="left" w:pos="70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187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57">
            <w:rPr>
              <w:rFonts w:ascii="MS Gothic" w:eastAsia="MS Gothic" w:hAnsi="MS Gothic" w:cs="Arial" w:hint="eastAsia"/>
            </w:rPr>
            <w:t>☐</w:t>
          </w:r>
        </w:sdtContent>
      </w:sdt>
      <w:r w:rsidR="00516257">
        <w:rPr>
          <w:rFonts w:ascii="Arial" w:hAnsi="Arial" w:cs="Arial"/>
        </w:rPr>
        <w:tab/>
        <w:t>Ganado porcino intensivo</w:t>
      </w:r>
    </w:p>
    <w:p w:rsidR="00516257" w:rsidRDefault="00F7289F" w:rsidP="00516257">
      <w:pPr>
        <w:tabs>
          <w:tab w:val="left" w:pos="70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096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57">
            <w:rPr>
              <w:rFonts w:ascii="MS Gothic" w:eastAsia="MS Gothic" w:hAnsi="MS Gothic" w:cs="Arial" w:hint="eastAsia"/>
            </w:rPr>
            <w:t>☐</w:t>
          </w:r>
        </w:sdtContent>
      </w:sdt>
      <w:r w:rsidR="00516257">
        <w:rPr>
          <w:rFonts w:ascii="Arial" w:hAnsi="Arial" w:cs="Arial"/>
        </w:rPr>
        <w:tab/>
        <w:t>Ganado porcino extensivo</w:t>
      </w:r>
    </w:p>
    <w:p w:rsidR="0017027E" w:rsidRDefault="0017027E" w:rsidP="004E1C7C">
      <w:pPr>
        <w:spacing w:line="360" w:lineRule="auto"/>
        <w:jc w:val="both"/>
        <w:rPr>
          <w:rFonts w:ascii="Arial" w:hAnsi="Arial" w:cs="Arial"/>
        </w:rPr>
      </w:pPr>
    </w:p>
    <w:p w:rsidR="00C21C5C" w:rsidRPr="00C21C5C" w:rsidRDefault="00CC0A28" w:rsidP="00CC0A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CD832" wp14:editId="052EEBBB">
                <wp:simplePos x="0" y="0"/>
                <wp:positionH relativeFrom="column">
                  <wp:posOffset>3652520</wp:posOffset>
                </wp:positionH>
                <wp:positionV relativeFrom="paragraph">
                  <wp:posOffset>200660</wp:posOffset>
                </wp:positionV>
                <wp:extent cx="1060450" cy="317500"/>
                <wp:effectExtent l="0" t="0" r="25400" b="254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87.6pt;margin-top:15.8pt;width:83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" fillcolor="window" strokecolor="windowText" strokeweight="1pt"/>
            </w:pict>
          </mc:Fallback>
        </mc:AlternateContent>
      </w:r>
      <w:r w:rsidR="00193F9D">
        <w:rPr>
          <w:rFonts w:ascii="Arial" w:hAnsi="Arial" w:cs="Arial"/>
        </w:rPr>
        <w:t>Si se declara una</w:t>
      </w:r>
      <w:r w:rsidR="00516257">
        <w:rPr>
          <w:rFonts w:ascii="Arial" w:hAnsi="Arial" w:cs="Arial"/>
        </w:rPr>
        <w:t xml:space="preserve"> </w:t>
      </w:r>
      <w:r w:rsidR="00516257" w:rsidRPr="00CC0A28">
        <w:rPr>
          <w:rFonts w:ascii="Arial" w:hAnsi="Arial" w:cs="Arial"/>
          <w:b/>
        </w:rPr>
        <w:t xml:space="preserve">producción </w:t>
      </w:r>
      <w:r w:rsidRPr="00CC0A28">
        <w:rPr>
          <w:rFonts w:ascii="Arial" w:hAnsi="Arial" w:cs="Arial"/>
          <w:b/>
        </w:rPr>
        <w:t>en</w:t>
      </w:r>
      <w:r w:rsidR="00516257" w:rsidRPr="00CC0A28">
        <w:rPr>
          <w:rFonts w:ascii="Arial" w:hAnsi="Arial" w:cs="Arial"/>
          <w:b/>
        </w:rPr>
        <w:t xml:space="preserve"> extensivo</w:t>
      </w:r>
      <w:r w:rsidR="00516257">
        <w:rPr>
          <w:rFonts w:ascii="Arial" w:hAnsi="Arial" w:cs="Arial"/>
        </w:rPr>
        <w:t>, la</w:t>
      </w:r>
      <w:r>
        <w:rPr>
          <w:rFonts w:ascii="Arial" w:hAnsi="Arial" w:cs="Arial"/>
        </w:rPr>
        <w:t xml:space="preserve"> explotación</w:t>
      </w:r>
      <w:r w:rsidR="00BC1BAA">
        <w:rPr>
          <w:rFonts w:ascii="Arial" w:hAnsi="Arial" w:cs="Arial"/>
        </w:rPr>
        <w:t xml:space="preserve"> </w:t>
      </w:r>
      <w:r w:rsidR="00BC1BAA" w:rsidRPr="00BC1BAA">
        <w:rPr>
          <w:rFonts w:ascii="Arial" w:hAnsi="Arial" w:cs="Arial"/>
        </w:rPr>
        <w:t xml:space="preserve">cuenta actualmente, o </w:t>
      </w:r>
      <w:r w:rsidR="00C21C5C">
        <w:rPr>
          <w:rFonts w:ascii="Arial" w:hAnsi="Arial" w:cs="Arial"/>
        </w:rPr>
        <w:t>contará</w:t>
      </w:r>
      <w:r w:rsidR="00BC1BAA">
        <w:rPr>
          <w:rFonts w:ascii="Arial" w:hAnsi="Arial" w:cs="Arial"/>
        </w:rPr>
        <w:t xml:space="preserve"> en casos de procesos de instalación,</w:t>
      </w:r>
      <w:r>
        <w:rPr>
          <w:rFonts w:ascii="Arial" w:hAnsi="Arial" w:cs="Arial"/>
        </w:rPr>
        <w:t xml:space="preserve"> con    </w:t>
      </w:r>
      <w:r w:rsidR="004E1C7C">
        <w:rPr>
          <w:rFonts w:ascii="Arial" w:hAnsi="Arial" w:cs="Arial"/>
        </w:rPr>
        <w:t xml:space="preserve">        </w:t>
      </w:r>
      <w:r w:rsidR="00C21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C21C5C" w:rsidRPr="00BC1BAA">
        <w:rPr>
          <w:rFonts w:ascii="Arial" w:hAnsi="Arial" w:cs="Arial"/>
          <w:b/>
        </w:rPr>
        <w:t xml:space="preserve">hectáreas de superficie </w:t>
      </w:r>
      <w:r w:rsidR="00BC1BAA" w:rsidRPr="00BC1BAA">
        <w:rPr>
          <w:rFonts w:ascii="Arial" w:hAnsi="Arial" w:cs="Arial"/>
          <w:b/>
        </w:rPr>
        <w:t>utilizable</w:t>
      </w:r>
      <w:r>
        <w:rPr>
          <w:rFonts w:ascii="Arial" w:hAnsi="Arial" w:cs="Arial"/>
          <w:b/>
        </w:rPr>
        <w:t>*</w:t>
      </w:r>
      <w:r w:rsidRPr="00CC0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albergar el ganado porcino</w:t>
      </w:r>
      <w:r>
        <w:rPr>
          <w:rFonts w:ascii="Arial" w:hAnsi="Arial" w:cs="Arial"/>
          <w:b/>
        </w:rPr>
        <w:t>.</w:t>
      </w:r>
      <w:r w:rsidR="00BC1BAA" w:rsidRPr="00BC1BAA">
        <w:rPr>
          <w:rFonts w:ascii="Arial" w:hAnsi="Arial" w:cs="Arial"/>
          <w:b/>
        </w:rPr>
        <w:t xml:space="preserve"> </w:t>
      </w:r>
    </w:p>
    <w:p w:rsidR="00C21C5C" w:rsidRDefault="00C21C5C" w:rsidP="00C21C5C">
      <w:pPr>
        <w:jc w:val="both"/>
        <w:rPr>
          <w:rFonts w:ascii="Arial" w:hAnsi="Arial" w:cs="Arial"/>
          <w:b/>
        </w:rPr>
      </w:pPr>
    </w:p>
    <w:p w:rsidR="00C21C5C" w:rsidRDefault="00C21C5C" w:rsidP="00C21C5C">
      <w:pPr>
        <w:jc w:val="both"/>
        <w:rPr>
          <w:rFonts w:ascii="Arial" w:hAnsi="Arial" w:cs="Arial"/>
          <w:b/>
        </w:rPr>
      </w:pPr>
    </w:p>
    <w:p w:rsidR="00C21C5C" w:rsidRDefault="004E1C7C" w:rsidP="004E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En________________</w:t>
      </w:r>
      <w:r w:rsidR="00F3164A">
        <w:rPr>
          <w:rFonts w:ascii="Arial" w:hAnsi="Arial" w:cs="Arial"/>
        </w:rPr>
        <w:t>_, a ______ de___________ de 2020</w:t>
      </w:r>
    </w:p>
    <w:p w:rsidR="004E1C7C" w:rsidRDefault="004E1C7C" w:rsidP="004E1C7C">
      <w:pPr>
        <w:jc w:val="center"/>
        <w:rPr>
          <w:rFonts w:ascii="Arial" w:hAnsi="Arial" w:cs="Arial"/>
        </w:rPr>
      </w:pPr>
    </w:p>
    <w:p w:rsidR="004E1C7C" w:rsidRDefault="004E1C7C" w:rsidP="004E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C0A28" w:rsidRDefault="00CC0A28" w:rsidP="004E1C7C">
      <w:pPr>
        <w:jc w:val="center"/>
        <w:rPr>
          <w:rFonts w:ascii="Arial" w:hAnsi="Arial" w:cs="Arial"/>
        </w:rPr>
      </w:pPr>
    </w:p>
    <w:p w:rsidR="00CC0A28" w:rsidRDefault="00CC0A28" w:rsidP="004E1C7C">
      <w:pPr>
        <w:jc w:val="center"/>
        <w:rPr>
          <w:rFonts w:ascii="Arial" w:hAnsi="Arial" w:cs="Arial"/>
        </w:rPr>
      </w:pPr>
    </w:p>
    <w:p w:rsidR="00CC0A28" w:rsidRDefault="00CC0A28" w:rsidP="004E1C7C">
      <w:pPr>
        <w:jc w:val="center"/>
        <w:rPr>
          <w:rFonts w:ascii="Arial" w:hAnsi="Arial" w:cs="Arial"/>
        </w:rPr>
      </w:pPr>
    </w:p>
    <w:p w:rsidR="00EA131D" w:rsidRDefault="00EA131D" w:rsidP="004E1C7C">
      <w:pPr>
        <w:jc w:val="center"/>
        <w:rPr>
          <w:rFonts w:ascii="Arial" w:hAnsi="Arial" w:cs="Arial"/>
        </w:rPr>
      </w:pPr>
    </w:p>
    <w:p w:rsidR="00CC0A28" w:rsidRDefault="00CC0A28" w:rsidP="00193F9D">
      <w:pPr>
        <w:rPr>
          <w:rFonts w:ascii="Arial" w:hAnsi="Arial" w:cs="Arial"/>
        </w:rPr>
      </w:pPr>
    </w:p>
    <w:p w:rsidR="00193F9D" w:rsidRDefault="00193F9D" w:rsidP="00193F9D">
      <w:pPr>
        <w:rPr>
          <w:rFonts w:ascii="Arial" w:hAnsi="Arial" w:cs="Arial"/>
        </w:rPr>
      </w:pPr>
    </w:p>
    <w:p w:rsidR="00CC0A28" w:rsidRPr="00193F9D" w:rsidRDefault="00CC0A28" w:rsidP="0017027E">
      <w:pPr>
        <w:rPr>
          <w:rFonts w:ascii="Arial" w:hAnsi="Arial" w:cs="Arial"/>
          <w:sz w:val="18"/>
          <w:szCs w:val="18"/>
        </w:rPr>
      </w:pPr>
    </w:p>
    <w:p w:rsidR="00CC0A28" w:rsidRPr="00CC0A28" w:rsidRDefault="00CC0A28" w:rsidP="00CC0A28">
      <w:pPr>
        <w:jc w:val="both"/>
        <w:rPr>
          <w:rFonts w:ascii="Arial" w:hAnsi="Arial" w:cs="Arial"/>
          <w:sz w:val="18"/>
          <w:szCs w:val="18"/>
        </w:rPr>
      </w:pPr>
      <w:r w:rsidRPr="00193F9D">
        <w:rPr>
          <w:rFonts w:ascii="Arial" w:hAnsi="Arial" w:cs="Arial"/>
          <w:sz w:val="18"/>
          <w:szCs w:val="18"/>
        </w:rPr>
        <w:t>*</w:t>
      </w:r>
      <w:r w:rsidR="0017027E" w:rsidRPr="00193F9D">
        <w:rPr>
          <w:rFonts w:ascii="Arial" w:hAnsi="Arial" w:cs="Arial"/>
          <w:sz w:val="18"/>
          <w:szCs w:val="18"/>
        </w:rPr>
        <w:t xml:space="preserve"> </w:t>
      </w:r>
      <w:r w:rsidRPr="00193F9D">
        <w:rPr>
          <w:rFonts w:ascii="Arial" w:hAnsi="Arial" w:cs="Arial"/>
          <w:sz w:val="18"/>
          <w:szCs w:val="18"/>
        </w:rPr>
        <w:t xml:space="preserve">Según establece el Real Decreto 1221/2009, de 17 de julio, </w:t>
      </w:r>
      <w:r w:rsidR="00193F9D">
        <w:rPr>
          <w:rFonts w:ascii="Arial" w:hAnsi="Arial" w:cs="Arial"/>
          <w:sz w:val="18"/>
          <w:szCs w:val="18"/>
        </w:rPr>
        <w:t>l</w:t>
      </w:r>
      <w:r w:rsidR="00193F9D" w:rsidRPr="00193F9D">
        <w:rPr>
          <w:rFonts w:ascii="Arial" w:hAnsi="Arial" w:cs="Arial"/>
          <w:sz w:val="18"/>
          <w:szCs w:val="18"/>
        </w:rPr>
        <w:t>as explotaciones porcinas extensivas se asentarán sobre una superficie siempre continua que tendrá una dimensión mínima de 1 hectárea, según SIGPAC</w:t>
      </w:r>
      <w:r w:rsidR="00193F9D">
        <w:rPr>
          <w:rFonts w:ascii="Arial" w:hAnsi="Arial" w:cs="Arial"/>
          <w:sz w:val="18"/>
          <w:szCs w:val="18"/>
        </w:rPr>
        <w:t>.</w:t>
      </w:r>
      <w:r w:rsidR="00193F9D" w:rsidRPr="00193F9D">
        <w:rPr>
          <w:rFonts w:ascii="Arial" w:hAnsi="Arial" w:cs="Arial"/>
          <w:sz w:val="18"/>
          <w:szCs w:val="18"/>
        </w:rPr>
        <w:t xml:space="preserve"> </w:t>
      </w:r>
      <w:r w:rsidR="00193F9D">
        <w:rPr>
          <w:rFonts w:ascii="Arial" w:hAnsi="Arial" w:cs="Arial"/>
          <w:sz w:val="18"/>
          <w:szCs w:val="18"/>
        </w:rPr>
        <w:t>L</w:t>
      </w:r>
      <w:r w:rsidRPr="00193F9D">
        <w:rPr>
          <w:rFonts w:ascii="Arial" w:hAnsi="Arial" w:cs="Arial"/>
          <w:sz w:val="18"/>
          <w:szCs w:val="18"/>
        </w:rPr>
        <w:t>a superficie</w:t>
      </w:r>
      <w:r w:rsidRPr="00CC0A28">
        <w:rPr>
          <w:rFonts w:ascii="Arial" w:hAnsi="Arial" w:cs="Arial"/>
          <w:sz w:val="18"/>
          <w:szCs w:val="18"/>
        </w:rPr>
        <w:t xml:space="preserve"> utilizable es aquella cerrada perimetralmente con una cerca o sistema equivalente que impida el tránsito incontrolado de animales y vehículos</w:t>
      </w:r>
      <w:r w:rsidR="0017027E">
        <w:rPr>
          <w:rFonts w:ascii="Arial" w:hAnsi="Arial" w:cs="Arial"/>
          <w:sz w:val="18"/>
          <w:szCs w:val="18"/>
        </w:rPr>
        <w:t>.</w:t>
      </w:r>
    </w:p>
    <w:sectPr w:rsidR="00CC0A28" w:rsidRPr="00CC0A28" w:rsidSect="0040691B">
      <w:headerReference w:type="default" r:id="rId8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5C" w:rsidRDefault="00C21C5C" w:rsidP="00C21C5C">
      <w:r>
        <w:separator/>
      </w:r>
    </w:p>
  </w:endnote>
  <w:endnote w:type="continuationSeparator" w:id="0">
    <w:p w:rsidR="00C21C5C" w:rsidRDefault="00C21C5C" w:rsidP="00C2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5C" w:rsidRDefault="00C21C5C" w:rsidP="00C21C5C">
      <w:r>
        <w:separator/>
      </w:r>
    </w:p>
  </w:footnote>
  <w:footnote w:type="continuationSeparator" w:id="0">
    <w:p w:rsidR="00C21C5C" w:rsidRDefault="00C21C5C" w:rsidP="00C2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5C" w:rsidRDefault="00C21C5C">
    <w:pPr>
      <w:pStyle w:val="Encabezado"/>
    </w:pPr>
  </w:p>
  <w:tbl>
    <w:tblPr>
      <w:tblStyle w:val="Tablaconcuadrcula"/>
      <w:tblW w:w="8955" w:type="dxa"/>
      <w:tblLook w:val="01E0" w:firstRow="1" w:lastRow="1" w:firstColumn="1" w:lastColumn="1" w:noHBand="0" w:noVBand="0"/>
    </w:tblPr>
    <w:tblGrid>
      <w:gridCol w:w="5376"/>
      <w:gridCol w:w="3579"/>
    </w:tblGrid>
    <w:tr w:rsidR="00C21C5C" w:rsidRPr="008C52F3" w:rsidTr="00CA3314">
      <w:tc>
        <w:tcPr>
          <w:tcW w:w="5079" w:type="dxa"/>
        </w:tcPr>
        <w:p w:rsidR="00C21C5C" w:rsidRDefault="00F7289F" w:rsidP="00CA3314">
          <w:pPr>
            <w:tabs>
              <w:tab w:val="left" w:leader="dot" w:pos="5580"/>
            </w:tabs>
          </w:pPr>
          <w:r>
            <w:rPr>
              <w:noProof/>
            </w:rPr>
            <w:drawing>
              <wp:inline distT="0" distB="0" distL="0" distR="0">
                <wp:extent cx="3276600" cy="436880"/>
                <wp:effectExtent l="0" t="0" r="0" b="1270"/>
                <wp:docPr id="1" name="Imagen 1" descr="DES RURAL-V1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</w:tcPr>
        <w:p w:rsidR="00C21C5C" w:rsidRDefault="00C21C5C" w:rsidP="00CA3314">
          <w:pPr>
            <w:tabs>
              <w:tab w:val="left" w:leader="dot" w:pos="558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Sección de Fomento de Explotaciones Agrarias y Asociacionismo Agrario</w:t>
          </w:r>
        </w:p>
        <w:p w:rsidR="00C21C5C" w:rsidRPr="002E1372" w:rsidRDefault="00C21C5C" w:rsidP="00CA3314">
          <w:pPr>
            <w:pStyle w:val="Encabezado"/>
            <w:tabs>
              <w:tab w:val="clear" w:pos="8504"/>
            </w:tabs>
            <w:rPr>
              <w:rFonts w:ascii="Verdana" w:hAnsi="Verdana"/>
              <w:i/>
              <w:sz w:val="14"/>
              <w:szCs w:val="14"/>
            </w:rPr>
          </w:pPr>
          <w:r w:rsidRPr="002E1372">
            <w:rPr>
              <w:rFonts w:ascii="Verdana" w:hAnsi="Verdana" w:cs="Arial"/>
              <w:i/>
              <w:color w:val="333333"/>
              <w:sz w:val="14"/>
              <w:szCs w:val="14"/>
            </w:rPr>
            <w:t>Nekazaritzako Ustiategiak eta Nekazarien Elkarteak Sustatzeko Atala</w:t>
          </w:r>
        </w:p>
        <w:p w:rsidR="00C21C5C" w:rsidRDefault="00C21C5C" w:rsidP="00CA3314">
          <w:pPr>
            <w:tabs>
              <w:tab w:val="left" w:pos="2688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González Tablas, 9   31005 Pamplona-Iruñea</w:t>
          </w:r>
        </w:p>
        <w:p w:rsidR="00C21C5C" w:rsidRPr="00D44899" w:rsidRDefault="00C21C5C" w:rsidP="00CA3314">
          <w:pPr>
            <w:tabs>
              <w:tab w:val="left" w:pos="2688"/>
            </w:tabs>
            <w:rPr>
              <w:rFonts w:cs="Arial"/>
              <w:sz w:val="14"/>
              <w:szCs w:val="14"/>
            </w:rPr>
          </w:pPr>
          <w:r w:rsidRPr="00D44899">
            <w:rPr>
              <w:rFonts w:cs="Arial"/>
              <w:sz w:val="14"/>
              <w:szCs w:val="14"/>
            </w:rPr>
            <w:t>Tlfo: 848 424 870 -Fax: 848 426 102</w:t>
          </w:r>
        </w:p>
        <w:p w:rsidR="00C21C5C" w:rsidRPr="008C52F3" w:rsidRDefault="00C21C5C" w:rsidP="00CA3314">
          <w:pPr>
            <w:tabs>
              <w:tab w:val="left" w:pos="2688"/>
            </w:tabs>
            <w:rPr>
              <w:sz w:val="14"/>
              <w:szCs w:val="14"/>
              <w:lang w:val="en-GB"/>
            </w:rPr>
          </w:pPr>
          <w:r w:rsidRPr="008C52F3">
            <w:rPr>
              <w:rFonts w:cs="Arial"/>
              <w:sz w:val="14"/>
              <w:szCs w:val="14"/>
              <w:lang w:val="en-GB"/>
            </w:rPr>
            <w:t xml:space="preserve">Web: </w:t>
          </w:r>
          <w:hyperlink r:id="rId2" w:history="1">
            <w:r w:rsidRPr="008C52F3">
              <w:rPr>
                <w:rFonts w:cs="Arial"/>
                <w:sz w:val="14"/>
                <w:szCs w:val="14"/>
              </w:rPr>
              <w:t>www.navarra.es</w:t>
            </w:r>
          </w:hyperlink>
        </w:p>
      </w:tc>
    </w:tr>
  </w:tbl>
  <w:p w:rsidR="00C21C5C" w:rsidRDefault="00C21C5C">
    <w:pPr>
      <w:pStyle w:val="Encabezado"/>
    </w:pPr>
  </w:p>
  <w:p w:rsidR="00C21C5C" w:rsidRDefault="00C21C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8BD"/>
    <w:multiLevelType w:val="hybridMultilevel"/>
    <w:tmpl w:val="C420AF02"/>
    <w:lvl w:ilvl="0" w:tplc="9932C0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249AD"/>
    <w:multiLevelType w:val="hybridMultilevel"/>
    <w:tmpl w:val="399809FA"/>
    <w:lvl w:ilvl="0" w:tplc="B63A3C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0"/>
    <w:rsid w:val="0017027E"/>
    <w:rsid w:val="00193F9D"/>
    <w:rsid w:val="00220958"/>
    <w:rsid w:val="002518B0"/>
    <w:rsid w:val="00261EA4"/>
    <w:rsid w:val="002B30D5"/>
    <w:rsid w:val="002D072B"/>
    <w:rsid w:val="00347CEF"/>
    <w:rsid w:val="0040691B"/>
    <w:rsid w:val="004E1C7C"/>
    <w:rsid w:val="00516257"/>
    <w:rsid w:val="006029BE"/>
    <w:rsid w:val="008215C4"/>
    <w:rsid w:val="0091258F"/>
    <w:rsid w:val="009257AA"/>
    <w:rsid w:val="00A80AA2"/>
    <w:rsid w:val="00AA3C99"/>
    <w:rsid w:val="00BC1BAA"/>
    <w:rsid w:val="00BE5997"/>
    <w:rsid w:val="00BF75E5"/>
    <w:rsid w:val="00C21C5C"/>
    <w:rsid w:val="00CC0A28"/>
    <w:rsid w:val="00CD1EBB"/>
    <w:rsid w:val="00D45534"/>
    <w:rsid w:val="00DB0AB3"/>
    <w:rsid w:val="00EA131D"/>
    <w:rsid w:val="00F05B58"/>
    <w:rsid w:val="00F3164A"/>
    <w:rsid w:val="00F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1C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C5C"/>
    <w:rPr>
      <w:sz w:val="24"/>
      <w:szCs w:val="24"/>
    </w:rPr>
  </w:style>
  <w:style w:type="paragraph" w:styleId="Piedepgina">
    <w:name w:val="footer"/>
    <w:basedOn w:val="Normal"/>
    <w:link w:val="PiedepginaCar"/>
    <w:rsid w:val="00C21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C5C"/>
    <w:rPr>
      <w:sz w:val="24"/>
      <w:szCs w:val="24"/>
    </w:rPr>
  </w:style>
  <w:style w:type="paragraph" w:styleId="Textodeglobo">
    <w:name w:val="Balloon Text"/>
    <w:basedOn w:val="Normal"/>
    <w:link w:val="TextodegloboCar"/>
    <w:rsid w:val="00C21C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1C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1C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C5C"/>
    <w:rPr>
      <w:sz w:val="24"/>
      <w:szCs w:val="24"/>
    </w:rPr>
  </w:style>
  <w:style w:type="paragraph" w:styleId="Piedepgina">
    <w:name w:val="footer"/>
    <w:basedOn w:val="Normal"/>
    <w:link w:val="PiedepginaCar"/>
    <w:rsid w:val="00C21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C5C"/>
    <w:rPr>
      <w:sz w:val="24"/>
      <w:szCs w:val="24"/>
    </w:rPr>
  </w:style>
  <w:style w:type="paragraph" w:styleId="Textodeglobo">
    <w:name w:val="Balloon Text"/>
    <w:basedOn w:val="Normal"/>
    <w:link w:val="TextodegloboCar"/>
    <w:rsid w:val="00C21C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1C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arra.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Pérez Larrea, Francisco (Departamento DRMAyAL)</cp:lastModifiedBy>
  <cp:revision>3</cp:revision>
  <cp:lastPrinted>2019-02-20T09:45:00Z</cp:lastPrinted>
  <dcterms:created xsi:type="dcterms:W3CDTF">2020-03-03T12:48:00Z</dcterms:created>
  <dcterms:modified xsi:type="dcterms:W3CDTF">2020-03-04T12:24:00Z</dcterms:modified>
</cp:coreProperties>
</file>